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3E" w:rsidRPr="00F30FE4" w:rsidRDefault="00F30FE4" w:rsidP="00F30F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FE4">
        <w:rPr>
          <w:rFonts w:ascii="Times New Roman" w:hAnsi="Times New Roman"/>
          <w:b/>
          <w:sz w:val="28"/>
          <w:szCs w:val="28"/>
        </w:rPr>
        <w:t>Первая  летняя выездная  экологическая школа «Универсальный эволюционизм Н.Н.Моисеева и современная научная картина мира»</w:t>
      </w:r>
    </w:p>
    <w:p w:rsidR="00F30FE4" w:rsidRPr="00F30FE4" w:rsidRDefault="00F30FE4" w:rsidP="000A2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FE4" w:rsidRDefault="00F30FE4" w:rsidP="000A23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4075" cy="3200400"/>
            <wp:effectExtent l="19050" t="0" r="9525" b="0"/>
            <wp:docPr id="1" name="Рисунок 1" descr="D:\turytsyn\2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rytsyn\2\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FE4" w:rsidRPr="00F30FE4" w:rsidRDefault="00F30FE4" w:rsidP="000A23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233E" w:rsidRDefault="00F30FE4" w:rsidP="000A233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5909310</wp:posOffset>
            </wp:positionV>
            <wp:extent cx="3438525" cy="3095625"/>
            <wp:effectExtent l="19050" t="0" r="9525" b="0"/>
            <wp:wrapSquare wrapText="bothSides"/>
            <wp:docPr id="5" name="Рисунок 3" descr="D:\turytsyn\2\IMG_20170627_111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urytsyn\2\IMG_20170627_11173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21" r="9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33E" w:rsidRPr="002106B3">
        <w:rPr>
          <w:rFonts w:ascii="Times New Roman" w:hAnsi="Times New Roman"/>
          <w:sz w:val="28"/>
          <w:szCs w:val="28"/>
        </w:rPr>
        <w:t xml:space="preserve">25-28 июня </w:t>
      </w:r>
      <w:smartTag w:uri="urn:schemas-microsoft-com:office:smarttags" w:element="metricconverter">
        <w:smartTagPr>
          <w:attr w:name="ProductID" w:val="2017 г"/>
        </w:smartTagPr>
        <w:r w:rsidR="000A233E" w:rsidRPr="002106B3">
          <w:rPr>
            <w:rFonts w:ascii="Times New Roman" w:hAnsi="Times New Roman"/>
            <w:sz w:val="28"/>
            <w:szCs w:val="28"/>
          </w:rPr>
          <w:t>2017 г</w:t>
        </w:r>
      </w:smartTag>
      <w:r w:rsidR="000A233E" w:rsidRPr="002106B3">
        <w:rPr>
          <w:rFonts w:ascii="Times New Roman" w:hAnsi="Times New Roman"/>
          <w:sz w:val="28"/>
          <w:szCs w:val="28"/>
        </w:rPr>
        <w:t xml:space="preserve">. в г. Тольятти </w:t>
      </w:r>
      <w:r w:rsidR="000A233E">
        <w:rPr>
          <w:rFonts w:ascii="Times New Roman" w:hAnsi="Times New Roman"/>
          <w:sz w:val="28"/>
          <w:szCs w:val="28"/>
        </w:rPr>
        <w:t>в Институте</w:t>
      </w:r>
      <w:r w:rsidR="000A233E" w:rsidRPr="00005CA7">
        <w:rPr>
          <w:rFonts w:ascii="Times New Roman" w:hAnsi="Times New Roman"/>
          <w:sz w:val="28"/>
          <w:szCs w:val="28"/>
        </w:rPr>
        <w:t xml:space="preserve"> экологии Волжского бассейна РАН</w:t>
      </w:r>
      <w:r w:rsidR="000A233E" w:rsidRPr="002106B3">
        <w:rPr>
          <w:rFonts w:ascii="Times New Roman" w:hAnsi="Times New Roman"/>
          <w:sz w:val="28"/>
          <w:szCs w:val="28"/>
        </w:rPr>
        <w:t>прошла</w:t>
      </w:r>
      <w:proofErr w:type="gramStart"/>
      <w:r w:rsidR="000A233E" w:rsidRPr="002106B3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0A233E" w:rsidRPr="002106B3">
        <w:rPr>
          <w:rFonts w:ascii="Times New Roman" w:hAnsi="Times New Roman"/>
          <w:sz w:val="28"/>
          <w:szCs w:val="28"/>
        </w:rPr>
        <w:t xml:space="preserve">ервая  </w:t>
      </w:r>
      <w:r w:rsidR="000A233E">
        <w:rPr>
          <w:rFonts w:ascii="Times New Roman" w:hAnsi="Times New Roman"/>
          <w:sz w:val="28"/>
          <w:szCs w:val="28"/>
        </w:rPr>
        <w:t xml:space="preserve">летняя выездная </w:t>
      </w:r>
      <w:r w:rsidR="000A233E" w:rsidRPr="002106B3">
        <w:rPr>
          <w:rFonts w:ascii="Times New Roman" w:hAnsi="Times New Roman"/>
          <w:sz w:val="28"/>
          <w:szCs w:val="28"/>
        </w:rPr>
        <w:t xml:space="preserve"> экологическая школа</w:t>
      </w:r>
      <w:r w:rsidR="000A233E">
        <w:rPr>
          <w:rFonts w:ascii="Times New Roman" w:hAnsi="Times New Roman"/>
          <w:sz w:val="28"/>
          <w:szCs w:val="28"/>
        </w:rPr>
        <w:t xml:space="preserve"> «У</w:t>
      </w:r>
      <w:r w:rsidR="000A233E" w:rsidRPr="002106B3">
        <w:rPr>
          <w:rFonts w:ascii="Times New Roman" w:hAnsi="Times New Roman"/>
          <w:sz w:val="28"/>
          <w:szCs w:val="28"/>
        </w:rPr>
        <w:t>ниве</w:t>
      </w:r>
      <w:r w:rsidR="000A233E">
        <w:rPr>
          <w:rFonts w:ascii="Times New Roman" w:hAnsi="Times New Roman"/>
          <w:sz w:val="28"/>
          <w:szCs w:val="28"/>
        </w:rPr>
        <w:t>рсальный эволюционизм Н.Н.М</w:t>
      </w:r>
      <w:r w:rsidR="000A233E" w:rsidRPr="002106B3">
        <w:rPr>
          <w:rFonts w:ascii="Times New Roman" w:hAnsi="Times New Roman"/>
          <w:sz w:val="28"/>
          <w:szCs w:val="28"/>
        </w:rPr>
        <w:t>оисеева и современная научная картина мира</w:t>
      </w:r>
      <w:r w:rsidR="000A233E">
        <w:rPr>
          <w:rFonts w:ascii="Times New Roman" w:hAnsi="Times New Roman"/>
          <w:sz w:val="28"/>
          <w:szCs w:val="28"/>
        </w:rPr>
        <w:t>»,</w:t>
      </w:r>
      <w:r w:rsidR="000A233E">
        <w:rPr>
          <w:rFonts w:ascii="Times New Roman" w:hAnsi="Times New Roman"/>
          <w:b/>
          <w:sz w:val="28"/>
          <w:szCs w:val="28"/>
        </w:rPr>
        <w:br/>
      </w:r>
      <w:r w:rsidR="000A233E">
        <w:rPr>
          <w:rFonts w:ascii="Times New Roman" w:hAnsi="Times New Roman"/>
          <w:sz w:val="28"/>
          <w:szCs w:val="28"/>
        </w:rPr>
        <w:t>посвященная исследованию и развитию наследия выдающегося советского ученого Н.Н.Моисеева, столетний юбилей которого отмечается в этом году. В школу, работа которой была адресована педагогам вузов и школ, приехали слушатели из</w:t>
      </w:r>
      <w:r w:rsidR="000A233E" w:rsidRPr="00892AF2">
        <w:rPr>
          <w:rFonts w:ascii="Times New Roman" w:hAnsi="Times New Roman"/>
          <w:sz w:val="28"/>
          <w:szCs w:val="28"/>
        </w:rPr>
        <w:t xml:space="preserve"> Воронежа, Казани, Краснодара, Москвы, Самары, Тольятти, Ульяновска и других городов</w:t>
      </w:r>
      <w:r w:rsidR="000A233E">
        <w:rPr>
          <w:rFonts w:ascii="Times New Roman" w:hAnsi="Times New Roman"/>
          <w:sz w:val="28"/>
          <w:szCs w:val="28"/>
        </w:rPr>
        <w:t xml:space="preserve"> России. Организаторами и докладчиками выступили крупные ученые – академик РАН,</w:t>
      </w:r>
      <w:r w:rsidR="000A233E" w:rsidRPr="00E132BC">
        <w:rPr>
          <w:rFonts w:ascii="Times New Roman" w:hAnsi="Times New Roman"/>
          <w:sz w:val="28"/>
          <w:szCs w:val="28"/>
        </w:rPr>
        <w:t xml:space="preserve"> Герой Социа</w:t>
      </w:r>
      <w:r w:rsidR="000A233E">
        <w:rPr>
          <w:rFonts w:ascii="Times New Roman" w:hAnsi="Times New Roman"/>
          <w:sz w:val="28"/>
          <w:szCs w:val="28"/>
        </w:rPr>
        <w:t>листического Труда</w:t>
      </w:r>
      <w:r w:rsidR="000A233E" w:rsidRPr="009E31D9">
        <w:rPr>
          <w:rFonts w:ascii="Times New Roman" w:hAnsi="Times New Roman"/>
          <w:sz w:val="28"/>
          <w:szCs w:val="28"/>
        </w:rPr>
        <w:t>М.Ч. Залиханов</w:t>
      </w:r>
      <w:r w:rsidR="000A233E">
        <w:rPr>
          <w:rFonts w:ascii="Times New Roman" w:hAnsi="Times New Roman"/>
          <w:sz w:val="28"/>
          <w:szCs w:val="28"/>
        </w:rPr>
        <w:t xml:space="preserve">, профессор созданного Н.Н.Моисеевым </w:t>
      </w:r>
      <w:r w:rsidR="000A233E" w:rsidRPr="003F526E">
        <w:rPr>
          <w:rFonts w:ascii="Times New Roman" w:hAnsi="Times New Roman"/>
          <w:sz w:val="28"/>
          <w:szCs w:val="28"/>
        </w:rPr>
        <w:t>М</w:t>
      </w:r>
      <w:r w:rsidR="000A233E">
        <w:rPr>
          <w:rFonts w:ascii="Times New Roman" w:hAnsi="Times New Roman"/>
          <w:sz w:val="28"/>
          <w:szCs w:val="28"/>
        </w:rPr>
        <w:t xml:space="preserve">осковскойго независимого эколого-политологического </w:t>
      </w:r>
      <w:r w:rsidR="000A233E" w:rsidRPr="00ED5170">
        <w:rPr>
          <w:rFonts w:ascii="Times New Roman" w:hAnsi="Times New Roman"/>
          <w:sz w:val="28"/>
          <w:szCs w:val="28"/>
        </w:rPr>
        <w:t xml:space="preserve">университета </w:t>
      </w:r>
      <w:r w:rsidR="000A233E">
        <w:rPr>
          <w:rFonts w:ascii="Times New Roman" w:hAnsi="Times New Roman"/>
          <w:sz w:val="28"/>
          <w:szCs w:val="28"/>
        </w:rPr>
        <w:t>С.А. Степанов, профессор-экономист</w:t>
      </w:r>
      <w:r w:rsidR="000A233E">
        <w:rPr>
          <w:rFonts w:ascii="Times New Roman" w:hAnsi="Times New Roman"/>
          <w:bCs/>
          <w:sz w:val="28"/>
          <w:szCs w:val="28"/>
        </w:rPr>
        <w:t xml:space="preserve"> Московского государственного университета им. М.В. </w:t>
      </w:r>
      <w:r w:rsidR="000A233E" w:rsidRPr="00ED5170">
        <w:rPr>
          <w:rFonts w:ascii="Times New Roman" w:hAnsi="Times New Roman"/>
          <w:bCs/>
          <w:sz w:val="28"/>
          <w:szCs w:val="28"/>
        </w:rPr>
        <w:t>Ломоносова С.Н. Бобылев</w:t>
      </w:r>
      <w:r w:rsidR="000A233E">
        <w:rPr>
          <w:rFonts w:ascii="Times New Roman" w:hAnsi="Times New Roman"/>
          <w:bCs/>
          <w:sz w:val="28"/>
          <w:szCs w:val="28"/>
        </w:rPr>
        <w:t xml:space="preserve">, </w:t>
      </w:r>
      <w:r w:rsidR="000A233E">
        <w:rPr>
          <w:rFonts w:ascii="Times New Roman" w:hAnsi="Times New Roman"/>
          <w:sz w:val="28"/>
          <w:szCs w:val="28"/>
        </w:rPr>
        <w:t xml:space="preserve">чл.-корр. РАН  </w:t>
      </w:r>
      <w:r w:rsidR="000A233E" w:rsidRPr="00ED5170">
        <w:rPr>
          <w:rFonts w:ascii="Times New Roman" w:hAnsi="Times New Roman"/>
          <w:sz w:val="28"/>
          <w:szCs w:val="28"/>
        </w:rPr>
        <w:t>Г.С. Розенберг</w:t>
      </w:r>
      <w:r w:rsidR="000A233E">
        <w:rPr>
          <w:rFonts w:ascii="Times New Roman" w:hAnsi="Times New Roman"/>
          <w:sz w:val="28"/>
          <w:szCs w:val="28"/>
        </w:rPr>
        <w:t xml:space="preserve"> – директор Института экологии Волжского бассейна РАН</w:t>
      </w:r>
      <w:proofErr w:type="gramStart"/>
      <w:r w:rsidR="000A233E">
        <w:rPr>
          <w:rFonts w:ascii="Times New Roman" w:hAnsi="Times New Roman"/>
          <w:sz w:val="28"/>
          <w:szCs w:val="28"/>
        </w:rPr>
        <w:t>,п</w:t>
      </w:r>
      <w:proofErr w:type="gramEnd"/>
      <w:r w:rsidR="000A233E">
        <w:rPr>
          <w:rFonts w:ascii="Times New Roman" w:hAnsi="Times New Roman"/>
          <w:sz w:val="28"/>
          <w:szCs w:val="28"/>
        </w:rPr>
        <w:t xml:space="preserve">рофессор МГУ им. М.В. Ломоносова  </w:t>
      </w:r>
      <w:r w:rsidR="000A233E" w:rsidRPr="00420813">
        <w:rPr>
          <w:rFonts w:ascii="Times New Roman" w:hAnsi="Times New Roman"/>
          <w:sz w:val="28"/>
          <w:szCs w:val="28"/>
        </w:rPr>
        <w:t xml:space="preserve">А.Н. </w:t>
      </w:r>
      <w:r w:rsidR="000A233E" w:rsidRPr="00420813">
        <w:rPr>
          <w:rFonts w:ascii="Times New Roman" w:hAnsi="Times New Roman"/>
          <w:sz w:val="28"/>
          <w:szCs w:val="28"/>
        </w:rPr>
        <w:lastRenderedPageBreak/>
        <w:t>Чумако</w:t>
      </w:r>
      <w:r w:rsidR="000A233E">
        <w:rPr>
          <w:rFonts w:ascii="Times New Roman" w:hAnsi="Times New Roman"/>
          <w:sz w:val="28"/>
          <w:szCs w:val="28"/>
        </w:rPr>
        <w:t>в и др.</w:t>
      </w:r>
    </w:p>
    <w:p w:rsidR="000A233E" w:rsidRPr="00F333CE" w:rsidRDefault="00F30FE4" w:rsidP="000A233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91440</wp:posOffset>
            </wp:positionH>
            <wp:positionV relativeFrom="margin">
              <wp:posOffset>-5715</wp:posOffset>
            </wp:positionV>
            <wp:extent cx="2663825" cy="3552825"/>
            <wp:effectExtent l="19050" t="0" r="3175" b="0"/>
            <wp:wrapSquare wrapText="bothSides"/>
            <wp:docPr id="6" name="Рисунок 2" descr="D:\turytsyn\2\IMG_20170626_154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urytsyn\2\IMG_20170626_15445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4194810</wp:posOffset>
            </wp:positionV>
            <wp:extent cx="3556635" cy="4743450"/>
            <wp:effectExtent l="19050" t="0" r="5715" b="0"/>
            <wp:wrapSquare wrapText="bothSides"/>
            <wp:docPr id="7" name="Рисунок 4" descr="D:\turytsyn\2\IMG_20170627_134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urytsyn\2\IMG_20170627_1347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35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33E">
        <w:rPr>
          <w:rFonts w:ascii="Times New Roman" w:hAnsi="Times New Roman"/>
          <w:sz w:val="28"/>
          <w:szCs w:val="28"/>
        </w:rPr>
        <w:t xml:space="preserve">   В работе Школы приняла участие </w:t>
      </w:r>
      <w:r w:rsidR="004A5895">
        <w:rPr>
          <w:rFonts w:ascii="Times New Roman" w:hAnsi="Times New Roman"/>
          <w:sz w:val="28"/>
          <w:szCs w:val="28"/>
        </w:rPr>
        <w:t>директор, научный руководите</w:t>
      </w:r>
      <w:bookmarkStart w:id="0" w:name="_GoBack"/>
      <w:bookmarkEnd w:id="0"/>
      <w:r w:rsidR="004A5895">
        <w:rPr>
          <w:rFonts w:ascii="Times New Roman" w:hAnsi="Times New Roman"/>
          <w:sz w:val="28"/>
          <w:szCs w:val="28"/>
        </w:rPr>
        <w:t xml:space="preserve">ль НИЦ </w:t>
      </w:r>
      <w:proofErr w:type="spellStart"/>
      <w:r w:rsidR="004A5895">
        <w:rPr>
          <w:rFonts w:ascii="Times New Roman" w:hAnsi="Times New Roman"/>
          <w:sz w:val="28"/>
          <w:szCs w:val="28"/>
        </w:rPr>
        <w:t>экофилософии</w:t>
      </w:r>
      <w:proofErr w:type="spellEnd"/>
      <w:r w:rsidR="004A5895">
        <w:rPr>
          <w:rFonts w:ascii="Times New Roman" w:hAnsi="Times New Roman"/>
          <w:sz w:val="28"/>
          <w:szCs w:val="28"/>
        </w:rPr>
        <w:t xml:space="preserve"> «Возрождение-</w:t>
      </w:r>
      <w:proofErr w:type="gramStart"/>
      <w:r w:rsidR="004A5895">
        <w:rPr>
          <w:rFonts w:ascii="Times New Roman" w:hAnsi="Times New Roman"/>
          <w:sz w:val="28"/>
          <w:szCs w:val="28"/>
          <w:lang w:val="en-US"/>
        </w:rPr>
        <w:t>XXI</w:t>
      </w:r>
      <w:proofErr w:type="gramEnd"/>
      <w:r w:rsidR="004A5895">
        <w:rPr>
          <w:rFonts w:ascii="Times New Roman" w:hAnsi="Times New Roman"/>
          <w:sz w:val="28"/>
          <w:szCs w:val="28"/>
        </w:rPr>
        <w:t xml:space="preserve">», </w:t>
      </w:r>
      <w:r w:rsidR="000A233E">
        <w:rPr>
          <w:rFonts w:ascii="Times New Roman" w:hAnsi="Times New Roman"/>
          <w:sz w:val="28"/>
          <w:szCs w:val="28"/>
        </w:rPr>
        <w:t>доктор философски</w:t>
      </w:r>
      <w:r w:rsidR="004A5895">
        <w:rPr>
          <w:rFonts w:ascii="Times New Roman" w:hAnsi="Times New Roman"/>
          <w:sz w:val="28"/>
          <w:szCs w:val="28"/>
        </w:rPr>
        <w:t>х наук, профессор</w:t>
      </w:r>
      <w:r w:rsidR="000A233E">
        <w:rPr>
          <w:rFonts w:ascii="Times New Roman" w:hAnsi="Times New Roman"/>
          <w:sz w:val="28"/>
          <w:szCs w:val="28"/>
        </w:rPr>
        <w:t xml:space="preserve"> РЭУ имени </w:t>
      </w:r>
      <w:proofErr w:type="spellStart"/>
      <w:r w:rsidR="000A233E">
        <w:rPr>
          <w:rFonts w:ascii="Times New Roman" w:hAnsi="Times New Roman"/>
          <w:sz w:val="28"/>
          <w:szCs w:val="28"/>
        </w:rPr>
        <w:t>Г.В.Плезханова</w:t>
      </w:r>
      <w:proofErr w:type="spellEnd"/>
      <w:r w:rsidR="000A23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233E">
        <w:rPr>
          <w:rFonts w:ascii="Times New Roman" w:hAnsi="Times New Roman"/>
          <w:sz w:val="28"/>
          <w:szCs w:val="28"/>
        </w:rPr>
        <w:t>Э.В.Баркова</w:t>
      </w:r>
      <w:proofErr w:type="spellEnd"/>
      <w:r w:rsidR="000A233E">
        <w:rPr>
          <w:rFonts w:ascii="Times New Roman" w:hAnsi="Times New Roman"/>
          <w:sz w:val="28"/>
          <w:szCs w:val="28"/>
        </w:rPr>
        <w:t xml:space="preserve">. В ее докладе </w:t>
      </w:r>
      <w:r w:rsidR="000A233E" w:rsidRPr="00691FD1">
        <w:rPr>
          <w:rFonts w:ascii="Times New Roman" w:hAnsi="Times New Roman"/>
          <w:bCs/>
          <w:sz w:val="28"/>
          <w:szCs w:val="28"/>
        </w:rPr>
        <w:t>«</w:t>
      </w:r>
      <w:r w:rsidR="000A233E" w:rsidRPr="00E913B4">
        <w:rPr>
          <w:rFonts w:ascii="Times New Roman" w:hAnsi="Times New Roman"/>
          <w:bCs/>
          <w:sz w:val="28"/>
          <w:szCs w:val="28"/>
        </w:rPr>
        <w:t>Универсальный эволюционизм Н.Н.</w:t>
      </w:r>
      <w:r w:rsidR="000A233E">
        <w:rPr>
          <w:rFonts w:ascii="Times New Roman" w:hAnsi="Times New Roman"/>
          <w:bCs/>
          <w:sz w:val="28"/>
          <w:szCs w:val="28"/>
        </w:rPr>
        <w:t> </w:t>
      </w:r>
      <w:r w:rsidR="000A233E" w:rsidRPr="00E913B4">
        <w:rPr>
          <w:rFonts w:ascii="Times New Roman" w:hAnsi="Times New Roman"/>
          <w:bCs/>
          <w:sz w:val="28"/>
          <w:szCs w:val="28"/>
        </w:rPr>
        <w:t>Моисеева и</w:t>
      </w:r>
      <w:r w:rsidR="000A233E">
        <w:rPr>
          <w:rFonts w:ascii="Times New Roman" w:hAnsi="Times New Roman"/>
          <w:bCs/>
          <w:sz w:val="28"/>
          <w:szCs w:val="28"/>
        </w:rPr>
        <w:t>проблемы современной экофилософии</w:t>
      </w:r>
      <w:r w:rsidR="000A233E" w:rsidRPr="00691FD1">
        <w:rPr>
          <w:rFonts w:ascii="Times New Roman" w:hAnsi="Times New Roman"/>
          <w:bCs/>
          <w:sz w:val="28"/>
          <w:szCs w:val="28"/>
        </w:rPr>
        <w:t>»</w:t>
      </w:r>
      <w:r w:rsidR="000A233E">
        <w:rPr>
          <w:rFonts w:ascii="Times New Roman" w:hAnsi="Times New Roman"/>
          <w:bCs/>
          <w:sz w:val="28"/>
          <w:szCs w:val="28"/>
        </w:rPr>
        <w:t xml:space="preserve"> было дано обоснование модели «человека экологического», показано, что в современной науке </w:t>
      </w:r>
      <w:r w:rsidR="000A233E" w:rsidRPr="00691FD1">
        <w:rPr>
          <w:rFonts w:ascii="Times New Roman" w:hAnsi="Times New Roman"/>
          <w:bCs/>
          <w:sz w:val="28"/>
          <w:szCs w:val="28"/>
        </w:rPr>
        <w:t>формирует</w:t>
      </w:r>
      <w:r w:rsidR="000A233E">
        <w:rPr>
          <w:rFonts w:ascii="Times New Roman" w:hAnsi="Times New Roman"/>
          <w:bCs/>
          <w:sz w:val="28"/>
          <w:szCs w:val="28"/>
        </w:rPr>
        <w:t>ся новый тип парадигмальной организации</w:t>
      </w:r>
      <w:r w:rsidR="000A233E" w:rsidRPr="00691FD1">
        <w:rPr>
          <w:rFonts w:ascii="Times New Roman" w:hAnsi="Times New Roman"/>
          <w:bCs/>
          <w:sz w:val="28"/>
          <w:szCs w:val="28"/>
        </w:rPr>
        <w:t xml:space="preserve"> научных исследований</w:t>
      </w:r>
      <w:r w:rsidR="000A233E">
        <w:rPr>
          <w:rFonts w:ascii="Times New Roman" w:hAnsi="Times New Roman"/>
          <w:bCs/>
          <w:sz w:val="28"/>
          <w:szCs w:val="28"/>
        </w:rPr>
        <w:t xml:space="preserve"> на основе экорациональности. Значительное мест было уделено п</w:t>
      </w:r>
      <w:r w:rsidR="000A233E" w:rsidRPr="00691FD1">
        <w:rPr>
          <w:rFonts w:ascii="Times New Roman" w:hAnsi="Times New Roman"/>
          <w:bCs/>
          <w:sz w:val="28"/>
          <w:szCs w:val="28"/>
        </w:rPr>
        <w:t>риоритет</w:t>
      </w:r>
      <w:r w:rsidR="000A233E">
        <w:rPr>
          <w:rFonts w:ascii="Times New Roman" w:hAnsi="Times New Roman"/>
          <w:bCs/>
          <w:sz w:val="28"/>
          <w:szCs w:val="28"/>
        </w:rPr>
        <w:t>у</w:t>
      </w:r>
      <w:r w:rsidR="000A233E" w:rsidRPr="00691FD1">
        <w:rPr>
          <w:rFonts w:ascii="Times New Roman" w:hAnsi="Times New Roman"/>
          <w:bCs/>
          <w:sz w:val="28"/>
          <w:szCs w:val="28"/>
        </w:rPr>
        <w:t xml:space="preserve"> Н.Н.</w:t>
      </w:r>
      <w:r w:rsidR="000A233E">
        <w:rPr>
          <w:rFonts w:ascii="Times New Roman" w:hAnsi="Times New Roman"/>
          <w:bCs/>
          <w:sz w:val="28"/>
          <w:szCs w:val="28"/>
        </w:rPr>
        <w:t> </w:t>
      </w:r>
      <w:r w:rsidR="000A233E" w:rsidRPr="00691FD1">
        <w:rPr>
          <w:rFonts w:ascii="Times New Roman" w:hAnsi="Times New Roman"/>
          <w:bCs/>
          <w:sz w:val="28"/>
          <w:szCs w:val="28"/>
        </w:rPr>
        <w:t>Моисеева и русской науки в исследовании глобальных проблем</w:t>
      </w:r>
      <w:r w:rsidR="000A233E">
        <w:rPr>
          <w:rFonts w:ascii="Times New Roman" w:hAnsi="Times New Roman"/>
          <w:bCs/>
          <w:sz w:val="28"/>
          <w:szCs w:val="28"/>
        </w:rPr>
        <w:t>, явной и неявной полемике Моисеева с Римским клубом</w:t>
      </w:r>
      <w:proofErr w:type="gramStart"/>
      <w:r w:rsidR="000A233E" w:rsidRPr="00691FD1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="000A233E" w:rsidRPr="00691FD1">
        <w:rPr>
          <w:rFonts w:ascii="Times New Roman" w:hAnsi="Times New Roman"/>
          <w:bCs/>
          <w:sz w:val="28"/>
          <w:szCs w:val="28"/>
        </w:rPr>
        <w:t xml:space="preserve">оисеев заложил </w:t>
      </w:r>
      <w:r w:rsidR="000A233E">
        <w:rPr>
          <w:rFonts w:ascii="Times New Roman" w:hAnsi="Times New Roman"/>
          <w:bCs/>
          <w:sz w:val="28"/>
          <w:szCs w:val="28"/>
        </w:rPr>
        <w:t>фундамент</w:t>
      </w:r>
      <w:r w:rsidR="000A233E" w:rsidRPr="00691FD1">
        <w:rPr>
          <w:rFonts w:ascii="Times New Roman" w:hAnsi="Times New Roman"/>
          <w:bCs/>
          <w:sz w:val="28"/>
          <w:szCs w:val="28"/>
        </w:rPr>
        <w:t xml:space="preserve"> новой онтологии, где сформированы </w:t>
      </w:r>
      <w:r w:rsidR="000A233E">
        <w:rPr>
          <w:rFonts w:ascii="Times New Roman" w:hAnsi="Times New Roman"/>
          <w:bCs/>
          <w:sz w:val="28"/>
          <w:szCs w:val="28"/>
        </w:rPr>
        <w:t>представления о</w:t>
      </w:r>
      <w:r w:rsidR="000A233E" w:rsidRPr="00691FD1">
        <w:rPr>
          <w:rFonts w:ascii="Times New Roman" w:hAnsi="Times New Roman"/>
          <w:bCs/>
          <w:sz w:val="28"/>
          <w:szCs w:val="28"/>
        </w:rPr>
        <w:t xml:space="preserve"> картин</w:t>
      </w:r>
      <w:r w:rsidR="000A233E">
        <w:rPr>
          <w:rFonts w:ascii="Times New Roman" w:hAnsi="Times New Roman"/>
          <w:bCs/>
          <w:sz w:val="28"/>
          <w:szCs w:val="28"/>
        </w:rPr>
        <w:t>е мира, более перспективной</w:t>
      </w:r>
      <w:r w:rsidR="000A233E" w:rsidRPr="00691FD1">
        <w:rPr>
          <w:rFonts w:ascii="Times New Roman" w:hAnsi="Times New Roman"/>
          <w:bCs/>
          <w:sz w:val="28"/>
          <w:szCs w:val="28"/>
        </w:rPr>
        <w:t xml:space="preserve"> для науки и практики, чем современная.</w:t>
      </w:r>
    </w:p>
    <w:p w:rsidR="000A233E" w:rsidRDefault="000A233E" w:rsidP="000A23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Работа</w:t>
      </w:r>
      <w:r w:rsidRPr="003E6186">
        <w:rPr>
          <w:rFonts w:ascii="Times New Roman" w:hAnsi="Times New Roman"/>
          <w:sz w:val="28"/>
          <w:szCs w:val="28"/>
        </w:rPr>
        <w:t xml:space="preserve"> Школы </w:t>
      </w:r>
      <w:r>
        <w:rPr>
          <w:rFonts w:ascii="Times New Roman" w:hAnsi="Times New Roman"/>
          <w:sz w:val="28"/>
          <w:szCs w:val="28"/>
        </w:rPr>
        <w:t>завершилась вручением всем участникам</w:t>
      </w:r>
      <w:r w:rsidRPr="003E6186">
        <w:rPr>
          <w:rFonts w:ascii="Times New Roman" w:hAnsi="Times New Roman"/>
          <w:sz w:val="28"/>
          <w:szCs w:val="28"/>
        </w:rPr>
        <w:t xml:space="preserve"> удосто</w:t>
      </w:r>
      <w:r>
        <w:rPr>
          <w:rFonts w:ascii="Times New Roman" w:hAnsi="Times New Roman"/>
          <w:sz w:val="28"/>
          <w:szCs w:val="28"/>
        </w:rPr>
        <w:t>верений</w:t>
      </w:r>
      <w:r w:rsidRPr="003E6186">
        <w:rPr>
          <w:rFonts w:ascii="Times New Roman" w:hAnsi="Times New Roman"/>
          <w:sz w:val="28"/>
          <w:szCs w:val="28"/>
        </w:rPr>
        <w:t xml:space="preserve"> о повышении квалификации Академии МНЭПУ.</w:t>
      </w:r>
      <w:r>
        <w:rPr>
          <w:rFonts w:ascii="Times New Roman" w:hAnsi="Times New Roman"/>
          <w:sz w:val="28"/>
          <w:szCs w:val="28"/>
        </w:rPr>
        <w:t xml:space="preserve"> Заключительным аккордом стало знакомство с</w:t>
      </w:r>
      <w:r w:rsidRPr="003E6186">
        <w:rPr>
          <w:rFonts w:ascii="Times New Roman" w:hAnsi="Times New Roman"/>
          <w:sz w:val="28"/>
          <w:szCs w:val="28"/>
        </w:rPr>
        <w:t xml:space="preserve"> деятельностью Института </w:t>
      </w:r>
      <w:r>
        <w:rPr>
          <w:rFonts w:ascii="Times New Roman" w:hAnsi="Times New Roman"/>
          <w:sz w:val="28"/>
          <w:szCs w:val="28"/>
        </w:rPr>
        <w:t>экологии Волжского бассейна РАН и экскурсия в</w:t>
      </w:r>
      <w:r w:rsidRPr="003E6186">
        <w:rPr>
          <w:rFonts w:ascii="Times New Roman" w:hAnsi="Times New Roman"/>
          <w:sz w:val="28"/>
          <w:szCs w:val="28"/>
        </w:rPr>
        <w:t xml:space="preserve"> Жигулевский природный заповедник им. проф. И.И. Спрыгина и Национальный парк «Самарская Лука». </w:t>
      </w:r>
    </w:p>
    <w:sectPr w:rsidR="000A233E" w:rsidSect="00BC3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33E"/>
    <w:rsid w:val="000A233E"/>
    <w:rsid w:val="003947B3"/>
    <w:rsid w:val="004A5895"/>
    <w:rsid w:val="004B0A20"/>
    <w:rsid w:val="00BC3B00"/>
    <w:rsid w:val="00F30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4</cp:revision>
  <dcterms:created xsi:type="dcterms:W3CDTF">2017-08-29T13:46:00Z</dcterms:created>
  <dcterms:modified xsi:type="dcterms:W3CDTF">2017-09-08T19:52:00Z</dcterms:modified>
</cp:coreProperties>
</file>